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2C3C66" w:rsidRDefault="00D553DE">
      <w:pPr>
        <w:rPr>
          <w:rFonts w:ascii="Arial" w:hAnsi="Arial" w:cs="Arial"/>
        </w:rPr>
      </w:pPr>
    </w:p>
    <w:p w14:paraId="5145A14C" w14:textId="77777777" w:rsidR="00D553DE" w:rsidRPr="002C3C66" w:rsidRDefault="00D553DE">
      <w:pPr>
        <w:rPr>
          <w:rFonts w:ascii="Arial" w:hAnsi="Arial" w:cs="Arial"/>
          <w:b/>
        </w:rPr>
      </w:pPr>
      <w:r w:rsidRPr="002C3C66">
        <w:rPr>
          <w:rFonts w:ascii="Arial" w:hAnsi="Arial" w:cs="Arial"/>
          <w:b/>
        </w:rPr>
        <w:t>In this issue:</w:t>
      </w:r>
    </w:p>
    <w:p w14:paraId="7749C1CA" w14:textId="77777777" w:rsidR="00E9197F" w:rsidRPr="002C3C66" w:rsidRDefault="00E9197F" w:rsidP="00E9197F">
      <w:pPr>
        <w:pStyle w:val="ListParagraph"/>
        <w:numPr>
          <w:ilvl w:val="0"/>
          <w:numId w:val="1"/>
        </w:numPr>
        <w:rPr>
          <w:rFonts w:ascii="Arial" w:hAnsi="Arial" w:cs="Arial"/>
        </w:rPr>
      </w:pPr>
      <w:r w:rsidRPr="002C3C66">
        <w:rPr>
          <w:rFonts w:ascii="Arial" w:hAnsi="Arial" w:cs="Arial"/>
        </w:rPr>
        <w:t xml:space="preserve">Chapter </w:t>
      </w:r>
      <w:r>
        <w:rPr>
          <w:rFonts w:ascii="Arial" w:hAnsi="Arial" w:cs="Arial"/>
        </w:rPr>
        <w:t>item 1</w:t>
      </w:r>
    </w:p>
    <w:p w14:paraId="23FBDC4D" w14:textId="77777777" w:rsidR="008E53C5" w:rsidRPr="008E53C5" w:rsidRDefault="00E9197F" w:rsidP="008E53C5">
      <w:pPr>
        <w:pStyle w:val="ListParagraph"/>
        <w:numPr>
          <w:ilvl w:val="0"/>
          <w:numId w:val="1"/>
        </w:numPr>
        <w:rPr>
          <w:rFonts w:ascii="Arial" w:hAnsi="Arial" w:cs="Arial"/>
        </w:rPr>
      </w:pPr>
      <w:r>
        <w:rPr>
          <w:rFonts w:ascii="Arial" w:hAnsi="Arial" w:cs="Arial"/>
        </w:rPr>
        <w:t>Chapter item 2</w:t>
      </w:r>
      <w:r>
        <w:rPr>
          <w:rFonts w:ascii="Arial" w:hAnsi="Arial" w:cs="Arial"/>
        </w:rPr>
        <w:br/>
      </w:r>
    </w:p>
    <w:p w14:paraId="11684A56" w14:textId="77777777" w:rsidR="00440FAE" w:rsidRDefault="00E9197F" w:rsidP="00440FAE">
      <w:pPr>
        <w:rPr>
          <w:rFonts w:ascii="Arial" w:hAnsi="Arial" w:cs="Arial"/>
          <w:szCs w:val="20"/>
        </w:rPr>
      </w:pPr>
      <w:r w:rsidRPr="008E53C5">
        <w:rPr>
          <w:rFonts w:ascii="Arial" w:hAnsi="Arial" w:cs="Arial"/>
          <w:szCs w:val="20"/>
        </w:rPr>
        <w:t>From National MOAA</w:t>
      </w:r>
    </w:p>
    <w:p w14:paraId="721D6E29" w14:textId="77777777" w:rsidR="00AC7AA7" w:rsidRDefault="00440FAE" w:rsidP="00AC7AA7">
      <w:pPr>
        <w:rPr>
          <w:rFonts w:ascii="Arial" w:hAnsi="Arial" w:cs="Arial"/>
        </w:rPr>
      </w:pPr>
      <w:hyperlink r:id="rId11" w:history="1">
        <w:r w:rsidRPr="00440FAE">
          <w:rPr>
            <w:rStyle w:val="Hyperlink"/>
            <w:rFonts w:ascii="Arial" w:hAnsi="Arial" w:cs="Arial"/>
          </w:rPr>
          <w:t xml:space="preserve">Start Your 2026 Strong </w:t>
        </w:r>
        <w:proofErr w:type="gramStart"/>
        <w:r w:rsidRPr="00440FAE">
          <w:rPr>
            <w:rStyle w:val="Hyperlink"/>
            <w:rFonts w:ascii="Arial" w:hAnsi="Arial" w:cs="Arial"/>
          </w:rPr>
          <w:t>With</w:t>
        </w:r>
        <w:proofErr w:type="gramEnd"/>
        <w:r w:rsidRPr="00440FAE">
          <w:rPr>
            <w:rStyle w:val="Hyperlink"/>
            <w:rFonts w:ascii="Arial" w:hAnsi="Arial" w:cs="Arial"/>
          </w:rPr>
          <w:t xml:space="preserve"> MOAA and GNC</w:t>
        </w:r>
      </w:hyperlink>
    </w:p>
    <w:p w14:paraId="643E912B" w14:textId="3BEF9B16" w:rsidR="00AC7AA7" w:rsidRPr="00AC7AA7" w:rsidRDefault="00AC7AA7" w:rsidP="00AC7AA7">
      <w:pPr>
        <w:rPr>
          <w:rFonts w:ascii="Arial" w:hAnsi="Arial" w:cs="Arial"/>
        </w:rPr>
      </w:pPr>
      <w:hyperlink r:id="rId12" w:history="1">
        <w:r w:rsidRPr="002406ED">
          <w:rPr>
            <w:rStyle w:val="Hyperlink"/>
            <w:rFonts w:ascii="Arial" w:hAnsi="Arial" w:cs="Arial"/>
            <w:kern w:val="36"/>
          </w:rPr>
          <w:t>From MOAA’s Chairman: Building on Strength</w:t>
        </w:r>
      </w:hyperlink>
    </w:p>
    <w:p w14:paraId="4A9EC8B5" w14:textId="58482EF7" w:rsidR="00E9197F" w:rsidRPr="00AC7AA7" w:rsidRDefault="009F4575" w:rsidP="00AC7AA7">
      <w:pPr>
        <w:pStyle w:val="NormalWeb"/>
        <w:spacing w:before="20" w:after="40"/>
        <w:rPr>
          <w:rFonts w:ascii="Arial" w:hAnsi="Arial" w:cs="Arial"/>
          <w:b/>
          <w:bCs/>
          <w:color w:val="212529"/>
          <w:kern w:val="36"/>
        </w:rPr>
      </w:pPr>
      <w:r>
        <w:rPr>
          <w:noProof/>
        </w:rPr>
        <mc:AlternateContent>
          <mc:Choice Requires="wps">
            <w:drawing>
              <wp:anchor distT="4294967295" distB="4294967295" distL="114300" distR="114300" simplePos="0" relativeHeight="251658240" behindDoc="0" locked="0" layoutInCell="1" allowOverlap="1" wp14:anchorId="52E74C61" wp14:editId="4736B765">
                <wp:simplePos x="0" y="0"/>
                <wp:positionH relativeFrom="column">
                  <wp:posOffset>10160</wp:posOffset>
                </wp:positionH>
                <wp:positionV relativeFrom="paragraph">
                  <wp:posOffset>52070</wp:posOffset>
                </wp:positionV>
                <wp:extent cx="427228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76C2C238"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E9197F" w:rsidRPr="00FD75C5">
        <w:rPr>
          <w:rFonts w:ascii="Arial" w:hAnsi="Arial" w:cs="Arial"/>
          <w:b/>
        </w:rPr>
        <w:t>Chapters – enter title of your first news item here</w:t>
      </w:r>
    </w:p>
    <w:p w14:paraId="4886B5AC" w14:textId="06457B90" w:rsidR="00E9197F" w:rsidRDefault="00E9197F" w:rsidP="00D553DE">
      <w:pPr>
        <w:rPr>
          <w:rFonts w:ascii="Arial" w:hAnsi="Arial" w:cs="Arial"/>
          <w:szCs w:val="20"/>
        </w:rPr>
      </w:pPr>
      <w:r>
        <w:rPr>
          <w:rFonts w:ascii="Arial" w:hAnsi="Arial" w:cs="Arial"/>
          <w:szCs w:val="20"/>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72F4733A" w14:textId="46A28475" w:rsidR="00E9197F" w:rsidRPr="00FD75C5" w:rsidRDefault="00E9197F" w:rsidP="00E9197F">
      <w:pPr>
        <w:rPr>
          <w:rFonts w:ascii="Arial" w:hAnsi="Arial" w:cs="Arial"/>
          <w:b/>
          <w:sz w:val="24"/>
          <w:szCs w:val="24"/>
        </w:rPr>
      </w:pPr>
      <w:r w:rsidRPr="00FD75C5">
        <w:rPr>
          <w:rFonts w:ascii="Arial" w:hAnsi="Arial" w:cs="Arial"/>
          <w:b/>
          <w:sz w:val="24"/>
          <w:szCs w:val="24"/>
        </w:rPr>
        <w:t xml:space="preserve">Chapters – enter title of your </w:t>
      </w:r>
      <w:r w:rsidR="00602B97" w:rsidRPr="00FD75C5">
        <w:rPr>
          <w:rFonts w:ascii="Arial" w:hAnsi="Arial" w:cs="Arial"/>
          <w:b/>
          <w:sz w:val="24"/>
          <w:szCs w:val="24"/>
        </w:rPr>
        <w:t>second</w:t>
      </w:r>
      <w:r w:rsidRPr="00FD75C5">
        <w:rPr>
          <w:rFonts w:ascii="Arial" w:hAnsi="Arial" w:cs="Arial"/>
          <w:b/>
          <w:sz w:val="24"/>
          <w:szCs w:val="24"/>
        </w:rPr>
        <w:t xml:space="preserve"> news item here</w:t>
      </w:r>
    </w:p>
    <w:p w14:paraId="26F57FEB" w14:textId="3F7FE8B0" w:rsidR="00352BEB" w:rsidRPr="00352BEB" w:rsidRDefault="00602B97" w:rsidP="00352BEB">
      <w:pPr>
        <w:rPr>
          <w:rFonts w:ascii="Arial" w:hAnsi="Arial" w:cs="Arial"/>
          <w:szCs w:val="20"/>
        </w:rPr>
      </w:pPr>
      <w:r>
        <w:rPr>
          <w:rFonts w:ascii="Arial" w:hAnsi="Arial" w:cs="Arial"/>
          <w:szCs w:val="20"/>
        </w:rPr>
        <w:t xml:space="preserve">You can enter your second news item here and if you have any additional </w:t>
      </w:r>
      <w:proofErr w:type="gramStart"/>
      <w:r>
        <w:rPr>
          <w:rFonts w:ascii="Arial" w:hAnsi="Arial" w:cs="Arial"/>
          <w:szCs w:val="20"/>
        </w:rPr>
        <w:t>items</w:t>
      </w:r>
      <w:proofErr w:type="gramEnd"/>
      <w:r>
        <w:rPr>
          <w:rFonts w:ascii="Arial" w:hAnsi="Arial" w:cs="Arial"/>
          <w:szCs w:val="20"/>
        </w:rPr>
        <w:t xml:space="preserve"> you can copy the formatting and style for any other information you would like to share. </w:t>
      </w:r>
      <w:r w:rsidR="00352BEB">
        <w:rPr>
          <w:rFonts w:ascii="Arial" w:hAnsi="Arial" w:cs="Arial"/>
          <w:szCs w:val="20"/>
        </w:rPr>
        <w:br/>
      </w:r>
    </w:p>
    <w:p w14:paraId="333919FC" w14:textId="40549176" w:rsidR="00723E89" w:rsidRDefault="009F38A0" w:rsidP="002262F1">
      <w:pPr>
        <w:pStyle w:val="NormalWeb"/>
        <w:shd w:val="clear" w:color="auto" w:fill="FFFFFF"/>
        <w:spacing w:before="0" w:beforeAutospacing="0" w:after="0" w:afterAutospacing="0"/>
        <w:textAlignment w:val="baseline"/>
        <w:rPr>
          <w:rFonts w:ascii="Arial" w:hAnsi="Arial" w:cs="Arial"/>
          <w:b/>
          <w:bCs/>
          <w:color w:val="212529"/>
          <w:kern w:val="36"/>
        </w:rPr>
      </w:pPr>
      <w:r>
        <w:rPr>
          <w:noProof/>
        </w:rPr>
        <mc:AlternateContent>
          <mc:Choice Requires="wps">
            <w:drawing>
              <wp:anchor distT="4294967295" distB="4294967295" distL="114300" distR="114300" simplePos="0" relativeHeight="251658241" behindDoc="0" locked="0" layoutInCell="1" allowOverlap="1" wp14:anchorId="0E69FDA8" wp14:editId="0BE57E2C">
                <wp:simplePos x="0" y="0"/>
                <wp:positionH relativeFrom="column">
                  <wp:posOffset>9525</wp:posOffset>
                </wp:positionH>
                <wp:positionV relativeFrom="paragraph">
                  <wp:posOffset>75564</wp:posOffset>
                </wp:positionV>
                <wp:extent cx="4271645"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1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6C6A524D"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5.95pt" to="337.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" strokecolor="windowText" strokeweight="1pt">
                <o:lock v:ext="edit" shapetype="f"/>
              </v:line>
            </w:pict>
          </mc:Fallback>
        </mc:AlternateContent>
      </w:r>
    </w:p>
    <w:p w14:paraId="57FDC988" w14:textId="48EFF3AA" w:rsidR="006851FA" w:rsidRPr="00842129" w:rsidRDefault="00440FAE" w:rsidP="00066244">
      <w:pPr>
        <w:pStyle w:val="NormalWeb"/>
        <w:rPr>
          <w:rFonts w:ascii="Arial" w:hAnsi="Arial" w:cs="Arial"/>
          <w:b/>
          <w:bCs/>
        </w:rPr>
      </w:pPr>
      <w:hyperlink r:id="rId13" w:history="1">
        <w:r w:rsidRPr="00440FAE">
          <w:rPr>
            <w:rStyle w:val="Hyperlink"/>
            <w:rFonts w:ascii="Arial" w:hAnsi="Arial" w:cs="Arial"/>
            <w:b/>
            <w:bCs/>
          </w:rPr>
          <w:t xml:space="preserve">Start Your 2026 Strong </w:t>
        </w:r>
        <w:proofErr w:type="gramStart"/>
        <w:r w:rsidRPr="00440FAE">
          <w:rPr>
            <w:rStyle w:val="Hyperlink"/>
            <w:rFonts w:ascii="Arial" w:hAnsi="Arial" w:cs="Arial"/>
            <w:b/>
            <w:bCs/>
          </w:rPr>
          <w:t>With</w:t>
        </w:r>
        <w:proofErr w:type="gramEnd"/>
        <w:r w:rsidRPr="00440FAE">
          <w:rPr>
            <w:rStyle w:val="Hyperlink"/>
            <w:rFonts w:ascii="Arial" w:hAnsi="Arial" w:cs="Arial"/>
            <w:b/>
            <w:bCs/>
          </w:rPr>
          <w:t xml:space="preserve"> MOAA and GNC</w:t>
        </w:r>
      </w:hyperlink>
    </w:p>
    <w:p w14:paraId="4B72E159" w14:textId="4BA340EA" w:rsidR="00FB0E0C" w:rsidRPr="00842129" w:rsidRDefault="00FB0E0C" w:rsidP="00B675C6">
      <w:pPr>
        <w:pStyle w:val="NormalWeb"/>
        <w:spacing w:before="20" w:beforeAutospacing="0" w:after="40" w:afterAutospacing="0"/>
        <w:rPr>
          <w:rFonts w:ascii="Arial" w:hAnsi="Arial" w:cs="Arial"/>
          <w:b/>
          <w:bCs/>
          <w:i/>
          <w:iCs/>
          <w:color w:val="212529"/>
          <w:kern w:val="36"/>
        </w:rPr>
      </w:pPr>
      <w:r w:rsidRPr="00842129">
        <w:rPr>
          <w:rFonts w:ascii="Arial" w:hAnsi="Arial" w:cs="Arial"/>
          <w:b/>
          <w:bCs/>
          <w:i/>
          <w:iCs/>
          <w:color w:val="212529"/>
          <w:kern w:val="36"/>
        </w:rPr>
        <w:t xml:space="preserve">By MOAA </w:t>
      </w:r>
      <w:r w:rsidR="00771008">
        <w:rPr>
          <w:rFonts w:ascii="Arial" w:hAnsi="Arial" w:cs="Arial"/>
          <w:b/>
          <w:bCs/>
          <w:i/>
          <w:iCs/>
          <w:color w:val="212529"/>
          <w:kern w:val="36"/>
        </w:rPr>
        <w:t>Staff</w:t>
      </w:r>
    </w:p>
    <w:p w14:paraId="113BFB69" w14:textId="77777777" w:rsidR="00FB0E0C" w:rsidRDefault="00FB0E0C" w:rsidP="00B675C6">
      <w:pPr>
        <w:pStyle w:val="NormalWeb"/>
        <w:spacing w:before="20" w:beforeAutospacing="0" w:after="40" w:afterAutospacing="0"/>
        <w:rPr>
          <w:rFonts w:ascii="Arial" w:hAnsi="Arial" w:cs="Arial"/>
          <w:i/>
          <w:iCs/>
          <w:color w:val="212529"/>
          <w:kern w:val="36"/>
        </w:rPr>
      </w:pPr>
    </w:p>
    <w:p w14:paraId="6037589D"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Have you resolved to get fit, or stay fit, in the new year? An upcoming webinar can help you keep that promise.</w:t>
      </w:r>
    </w:p>
    <w:p w14:paraId="464F5DBF"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w:t>
      </w:r>
    </w:p>
    <w:p w14:paraId="6DCC32A3"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GNC, a proud sponsor </w:t>
      </w:r>
      <w:hyperlink r:id="rId14" w:history="1">
        <w:r w:rsidRPr="00771008">
          <w:rPr>
            <w:rStyle w:val="Hyperlink"/>
            <w:rFonts w:ascii="Arial" w:hAnsi="Arial" w:cs="Arial"/>
            <w:i/>
            <w:iCs/>
            <w:kern w:val="36"/>
          </w:rPr>
          <w:t xml:space="preserve">of </w:t>
        </w:r>
        <w:proofErr w:type="spellStart"/>
        <w:r w:rsidRPr="00771008">
          <w:rPr>
            <w:rStyle w:val="Hyperlink"/>
            <w:rFonts w:ascii="Arial" w:hAnsi="Arial" w:cs="Arial"/>
            <w:i/>
            <w:iCs/>
            <w:kern w:val="36"/>
          </w:rPr>
          <w:t>TotalForce</w:t>
        </w:r>
        <w:proofErr w:type="spellEnd"/>
        <w:r w:rsidRPr="00771008">
          <w:rPr>
            <w:rStyle w:val="Hyperlink"/>
            <w:rFonts w:ascii="Arial" w:hAnsi="Arial" w:cs="Arial"/>
            <w:i/>
            <w:iCs/>
            <w:kern w:val="36"/>
          </w:rPr>
          <w:t>+</w:t>
        </w:r>
      </w:hyperlink>
      <w:r w:rsidRPr="00771008">
        <w:rPr>
          <w:rFonts w:ascii="Arial" w:hAnsi="Arial" w:cs="Arial"/>
          <w:i/>
          <w:iCs/>
          <w:color w:val="212529"/>
          <w:kern w:val="36"/>
        </w:rPr>
        <w:t>, will host a 90-minute online event Jan. 7 at 7 p.m. Eastern on healthy aging. The webinar will explore practical, science-based strategies to support energy, strength, and overall wellness.</w:t>
      </w:r>
    </w:p>
    <w:p w14:paraId="4DBF97A4"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w:t>
      </w:r>
    </w:p>
    <w:p w14:paraId="4A29554E"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b/>
          <w:bCs/>
          <w:i/>
          <w:iCs/>
          <w:color w:val="212529"/>
          <w:kern w:val="36"/>
        </w:rPr>
        <w:t>[</w:t>
      </w:r>
      <w:hyperlink r:id="rId15" w:history="1">
        <w:r w:rsidRPr="00771008">
          <w:rPr>
            <w:rStyle w:val="Hyperlink"/>
            <w:rFonts w:ascii="Arial" w:hAnsi="Arial" w:cs="Arial"/>
            <w:b/>
            <w:bCs/>
            <w:i/>
            <w:iCs/>
            <w:kern w:val="36"/>
          </w:rPr>
          <w:t>ACCESS THE WEBINAR</w:t>
        </w:r>
      </w:hyperlink>
      <w:r w:rsidRPr="00771008">
        <w:rPr>
          <w:rFonts w:ascii="Arial" w:hAnsi="Arial" w:cs="Arial"/>
          <w:b/>
          <w:bCs/>
          <w:i/>
          <w:iCs/>
          <w:color w:val="212529"/>
          <w:kern w:val="36"/>
        </w:rPr>
        <w:t> | (Event ID: 927 0739 2710; Passcode: 820623)]</w:t>
      </w:r>
    </w:p>
    <w:p w14:paraId="2EBA6C4D"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w:t>
      </w:r>
    </w:p>
    <w:p w14:paraId="40D98D14"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Attendees will:</w:t>
      </w:r>
    </w:p>
    <w:p w14:paraId="75062090" w14:textId="77777777" w:rsidR="00771008" w:rsidRPr="00771008" w:rsidRDefault="00771008" w:rsidP="00771008">
      <w:pPr>
        <w:pStyle w:val="NormalWeb"/>
        <w:numPr>
          <w:ilvl w:val="0"/>
          <w:numId w:val="24"/>
        </w:numPr>
        <w:spacing w:before="20" w:beforeAutospacing="0" w:after="20" w:afterAutospacing="0"/>
        <w:rPr>
          <w:rFonts w:ascii="Arial" w:hAnsi="Arial" w:cs="Arial"/>
          <w:i/>
          <w:iCs/>
          <w:color w:val="212529"/>
          <w:kern w:val="36"/>
        </w:rPr>
      </w:pPr>
      <w:r w:rsidRPr="00771008">
        <w:rPr>
          <w:rFonts w:ascii="Arial" w:hAnsi="Arial" w:cs="Arial"/>
          <w:i/>
          <w:iCs/>
          <w:color w:val="212529"/>
          <w:kern w:val="36"/>
        </w:rPr>
        <w:t>Learn how to set health and fitness goals for the year ahead.</w:t>
      </w:r>
    </w:p>
    <w:p w14:paraId="071C2E86" w14:textId="77777777" w:rsidR="00771008" w:rsidRPr="00771008" w:rsidRDefault="00771008" w:rsidP="00771008">
      <w:pPr>
        <w:pStyle w:val="NormalWeb"/>
        <w:numPr>
          <w:ilvl w:val="0"/>
          <w:numId w:val="24"/>
        </w:numPr>
        <w:spacing w:before="20" w:beforeAutospacing="0" w:after="20" w:afterAutospacing="0"/>
        <w:rPr>
          <w:rFonts w:ascii="Arial" w:hAnsi="Arial" w:cs="Arial"/>
          <w:i/>
          <w:iCs/>
          <w:color w:val="212529"/>
          <w:kern w:val="36"/>
        </w:rPr>
      </w:pPr>
      <w:r w:rsidRPr="00771008">
        <w:rPr>
          <w:rFonts w:ascii="Arial" w:hAnsi="Arial" w:cs="Arial"/>
          <w:i/>
          <w:iCs/>
          <w:color w:val="212529"/>
          <w:kern w:val="36"/>
        </w:rPr>
        <w:t>Understand how vitamins and supplements can boost your wellness journey.</w:t>
      </w:r>
    </w:p>
    <w:p w14:paraId="5F31880B" w14:textId="77777777" w:rsidR="00771008" w:rsidRPr="00771008" w:rsidRDefault="00771008" w:rsidP="00771008">
      <w:pPr>
        <w:pStyle w:val="NormalWeb"/>
        <w:numPr>
          <w:ilvl w:val="0"/>
          <w:numId w:val="24"/>
        </w:numPr>
        <w:spacing w:before="20" w:beforeAutospacing="0" w:after="20" w:afterAutospacing="0"/>
        <w:rPr>
          <w:rFonts w:ascii="Arial" w:hAnsi="Arial" w:cs="Arial"/>
          <w:i/>
          <w:iCs/>
          <w:color w:val="212529"/>
          <w:kern w:val="36"/>
        </w:rPr>
      </w:pPr>
      <w:r w:rsidRPr="00771008">
        <w:rPr>
          <w:rFonts w:ascii="Arial" w:hAnsi="Arial" w:cs="Arial"/>
          <w:i/>
          <w:iCs/>
          <w:color w:val="212529"/>
          <w:kern w:val="36"/>
        </w:rPr>
        <w:t>Discover simple tips and tricks to increase mobility and maintain muscle tone.</w:t>
      </w:r>
    </w:p>
    <w:p w14:paraId="0A3D0523"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w:t>
      </w:r>
    </w:p>
    <w:p w14:paraId="61FABBD9"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Healthy aging is about building habits that help you stay active, energized, and resilient at every stage of life. This free webinar is open to the entire uniformed services community – including currently serving members, retirees, veterans, military family members, and survivors.</w:t>
      </w:r>
    </w:p>
    <w:p w14:paraId="6B054D25"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w:t>
      </w:r>
    </w:p>
    <w:p w14:paraId="456D7210"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xml:space="preserve">If you’re ready to invest in your </w:t>
      </w:r>
      <w:proofErr w:type="gramStart"/>
      <w:r w:rsidRPr="00771008">
        <w:rPr>
          <w:rFonts w:ascii="Arial" w:hAnsi="Arial" w:cs="Arial"/>
          <w:i/>
          <w:iCs/>
          <w:color w:val="212529"/>
          <w:kern w:val="36"/>
        </w:rPr>
        <w:t>long term</w:t>
      </w:r>
      <w:proofErr w:type="gramEnd"/>
      <w:r w:rsidRPr="00771008">
        <w:rPr>
          <w:rFonts w:ascii="Arial" w:hAnsi="Arial" w:cs="Arial"/>
          <w:i/>
          <w:iCs/>
          <w:color w:val="212529"/>
          <w:kern w:val="36"/>
        </w:rPr>
        <w:t xml:space="preserve"> wellness, this is a great place to start. GNC operates stores at 85 military installations and </w:t>
      </w:r>
      <w:hyperlink r:id="rId16" w:history="1">
        <w:r w:rsidRPr="00771008">
          <w:rPr>
            <w:rStyle w:val="Hyperlink"/>
            <w:rFonts w:ascii="Arial" w:hAnsi="Arial" w:cs="Arial"/>
            <w:i/>
            <w:iCs/>
            <w:kern w:val="36"/>
          </w:rPr>
          <w:t>provides a 10% discount</w:t>
        </w:r>
      </w:hyperlink>
      <w:r w:rsidRPr="00771008">
        <w:rPr>
          <w:rFonts w:ascii="Arial" w:hAnsi="Arial" w:cs="Arial"/>
          <w:i/>
          <w:iCs/>
          <w:color w:val="212529"/>
          <w:kern w:val="36"/>
        </w:rPr>
        <w:t> to servicemembers, dependents, and veterans at retail stores and online.</w:t>
      </w:r>
    </w:p>
    <w:p w14:paraId="12BD9FC4"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 </w:t>
      </w:r>
    </w:p>
    <w:p w14:paraId="0FA6CE6A" w14:textId="77777777" w:rsidR="00771008" w:rsidRPr="00771008" w:rsidRDefault="00771008" w:rsidP="00771008">
      <w:pPr>
        <w:pStyle w:val="NormalWeb"/>
        <w:spacing w:before="20" w:beforeAutospacing="0" w:after="20" w:afterAutospacing="0"/>
        <w:rPr>
          <w:rFonts w:ascii="Arial" w:hAnsi="Arial" w:cs="Arial"/>
          <w:i/>
          <w:iCs/>
          <w:color w:val="212529"/>
          <w:kern w:val="36"/>
        </w:rPr>
      </w:pPr>
      <w:r w:rsidRPr="00771008">
        <w:rPr>
          <w:rFonts w:ascii="Arial" w:hAnsi="Arial" w:cs="Arial"/>
          <w:i/>
          <w:iCs/>
          <w:color w:val="212529"/>
          <w:kern w:val="36"/>
        </w:rPr>
        <w:t>Don’t miss this chance to make your fitness resolution stick for 2026 – join the free event on Jan. 7 using the link and access information above.</w:t>
      </w:r>
    </w:p>
    <w:p w14:paraId="1AF8231D" w14:textId="1DF54925" w:rsidR="002406ED" w:rsidRPr="002406ED" w:rsidRDefault="00771008" w:rsidP="002406ED">
      <w:pPr>
        <w:pStyle w:val="NormalWeb"/>
        <w:spacing w:before="20" w:after="40"/>
        <w:rPr>
          <w:rFonts w:ascii="Arial" w:hAnsi="Arial" w:cs="Arial"/>
          <w:b/>
          <w:bCs/>
          <w:color w:val="212529"/>
          <w:kern w:val="36"/>
        </w:rPr>
      </w:pPr>
      <w:r w:rsidRPr="00771008">
        <w:rPr>
          <w:rFonts w:ascii="Arial" w:hAnsi="Arial" w:cs="Arial"/>
          <w:i/>
          <w:iCs/>
          <w:color w:val="212529"/>
          <w:kern w:val="36"/>
        </w:rPr>
        <w:t> </w:t>
      </w:r>
      <w:hyperlink r:id="rId17" w:history="1">
        <w:r w:rsidR="002406ED" w:rsidRPr="002406ED">
          <w:rPr>
            <w:rStyle w:val="Hyperlink"/>
            <w:rFonts w:ascii="Arial" w:hAnsi="Arial" w:cs="Arial"/>
            <w:b/>
            <w:bCs/>
            <w:kern w:val="36"/>
          </w:rPr>
          <w:t>From MOAA’s Chairman: Building on Strength</w:t>
        </w:r>
      </w:hyperlink>
    </w:p>
    <w:p w14:paraId="458CD3B1" w14:textId="21BE28DE" w:rsidR="00410C83" w:rsidRDefault="00410C83" w:rsidP="00B675C6">
      <w:pPr>
        <w:pStyle w:val="NormalWeb"/>
        <w:spacing w:before="20" w:beforeAutospacing="0" w:after="40" w:afterAutospacing="0"/>
        <w:rPr>
          <w:rFonts w:ascii="Arial" w:hAnsi="Arial" w:cs="Arial"/>
          <w:b/>
          <w:bCs/>
          <w:i/>
          <w:iCs/>
          <w:color w:val="212529"/>
          <w:kern w:val="36"/>
        </w:rPr>
      </w:pPr>
      <w:proofErr w:type="gramStart"/>
      <w:r w:rsidRPr="00410C83">
        <w:rPr>
          <w:rFonts w:ascii="Arial" w:hAnsi="Arial" w:cs="Arial"/>
          <w:b/>
          <w:bCs/>
          <w:i/>
          <w:iCs/>
          <w:color w:val="212529"/>
          <w:kern w:val="36"/>
        </w:rPr>
        <w:t>By</w:t>
      </w:r>
      <w:proofErr w:type="gramEnd"/>
      <w:r w:rsidRPr="00410C83">
        <w:rPr>
          <w:rFonts w:ascii="Arial" w:hAnsi="Arial" w:cs="Arial"/>
          <w:b/>
          <w:bCs/>
          <w:i/>
          <w:iCs/>
          <w:color w:val="212529"/>
          <w:kern w:val="36"/>
        </w:rPr>
        <w:t>: Thomas Waldhauser</w:t>
      </w:r>
    </w:p>
    <w:p w14:paraId="09BD2288" w14:textId="77777777" w:rsidR="00AC7AA7" w:rsidRDefault="00AC7AA7" w:rsidP="00B675C6">
      <w:pPr>
        <w:pStyle w:val="NormalWeb"/>
        <w:spacing w:before="20" w:beforeAutospacing="0" w:after="40" w:afterAutospacing="0"/>
        <w:rPr>
          <w:rFonts w:ascii="Arial" w:hAnsi="Arial" w:cs="Arial"/>
          <w:b/>
          <w:bCs/>
          <w:i/>
          <w:iCs/>
          <w:color w:val="212529"/>
          <w:kern w:val="36"/>
        </w:rPr>
      </w:pPr>
    </w:p>
    <w:p w14:paraId="03579634" w14:textId="77777777" w:rsidR="00AC7AA7" w:rsidRDefault="00AC7AA7" w:rsidP="00B675C6">
      <w:pPr>
        <w:pStyle w:val="NormalWeb"/>
        <w:spacing w:before="20" w:beforeAutospacing="0" w:after="40" w:afterAutospacing="0"/>
        <w:rPr>
          <w:rFonts w:ascii="Arial" w:hAnsi="Arial" w:cs="Arial"/>
          <w:b/>
          <w:bCs/>
          <w:i/>
          <w:iCs/>
          <w:color w:val="212529"/>
          <w:kern w:val="36"/>
        </w:rPr>
      </w:pPr>
    </w:p>
    <w:p w14:paraId="04D9DBD9"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As your chairman, I am so proud of what MOAA continues to accomplish on behalf of the entire uniformed services community. Every day, MOAA’s members, volunteers, and staff demonstrate that commitment through advocacy, outreach, and action.</w:t>
      </w:r>
    </w:p>
    <w:p w14:paraId="34D3B88C"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395BACD9"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In 2025, MOAA sharpened its legislative strategy with clear priorities and disciplined strategies that continue in the new year. Our Government Relations team has been hard at work on Capitol Hill — building new relationships and strengthening existing ones across the new Congress.</w:t>
      </w:r>
    </w:p>
    <w:p w14:paraId="0D02E072"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42692033"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Our </w:t>
      </w:r>
      <w:hyperlink r:id="rId18" w:history="1">
        <w:r w:rsidRPr="00AC7AA7">
          <w:rPr>
            <w:rStyle w:val="Hyperlink"/>
            <w:rFonts w:ascii="Arial" w:hAnsi="Arial" w:cs="Arial"/>
            <w:i/>
            <w:iCs/>
            <w:kern w:val="36"/>
          </w:rPr>
          <w:t>Advocacy in Action event</w:t>
        </w:r>
      </w:hyperlink>
      <w:r w:rsidRPr="00AC7AA7">
        <w:rPr>
          <w:rFonts w:ascii="Arial" w:hAnsi="Arial" w:cs="Arial"/>
          <w:i/>
          <w:iCs/>
          <w:color w:val="212529"/>
          <w:kern w:val="36"/>
        </w:rPr>
        <w:t> once again brought MOAA members from across the country to Washington, D.C., to meet directly with lawmakers — an impressive demonstration of unity and professionalism that continues to set us apart.</w:t>
      </w:r>
    </w:p>
    <w:p w14:paraId="56051380"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1BCA0093"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[TAKE ACTION: </w:t>
      </w:r>
      <w:hyperlink r:id="rId19" w:history="1">
        <w:r w:rsidRPr="00AC7AA7">
          <w:rPr>
            <w:rStyle w:val="Hyperlink"/>
            <w:rFonts w:ascii="Arial" w:hAnsi="Arial" w:cs="Arial"/>
            <w:i/>
            <w:iCs/>
            <w:kern w:val="36"/>
          </w:rPr>
          <w:t>MOAA's Legislative Action Center</w:t>
        </w:r>
      </w:hyperlink>
      <w:r w:rsidRPr="00AC7AA7">
        <w:rPr>
          <w:rFonts w:ascii="Arial" w:hAnsi="Arial" w:cs="Arial"/>
          <w:i/>
          <w:iCs/>
          <w:color w:val="212529"/>
          <w:kern w:val="36"/>
        </w:rPr>
        <w:t>]</w:t>
      </w:r>
    </w:p>
    <w:p w14:paraId="2F84D089"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1540D60A"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Our grassroots network remains one of the strongest in the nation; amplifying our message through our constituent contacts makes a real difference in legislative outcomes.</w:t>
      </w:r>
    </w:p>
    <w:p w14:paraId="735FEEEF"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425E3498"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We were named in The Hill’s “Top Lobbyist” list </w:t>
      </w:r>
      <w:hyperlink r:id="rId20" w:history="1">
        <w:r w:rsidRPr="00AC7AA7">
          <w:rPr>
            <w:rStyle w:val="Hyperlink"/>
            <w:rFonts w:ascii="Arial" w:hAnsi="Arial" w:cs="Arial"/>
            <w:i/>
            <w:iCs/>
            <w:kern w:val="36"/>
          </w:rPr>
          <w:t>for the 19th straight year</w:t>
        </w:r>
      </w:hyperlink>
      <w:r w:rsidRPr="00AC7AA7">
        <w:rPr>
          <w:rFonts w:ascii="Arial" w:hAnsi="Arial" w:cs="Arial"/>
          <w:i/>
          <w:iCs/>
          <w:color w:val="212529"/>
          <w:kern w:val="36"/>
        </w:rPr>
        <w:t>, a mark of our sustained influence and the trust in our advocacy.</w:t>
      </w:r>
    </w:p>
    <w:p w14:paraId="3314891B"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185C3CC8"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[RELATED: </w:t>
      </w:r>
      <w:hyperlink r:id="rId21" w:history="1">
        <w:r w:rsidRPr="00AC7AA7">
          <w:rPr>
            <w:rStyle w:val="Hyperlink"/>
            <w:rFonts w:ascii="Arial" w:hAnsi="Arial" w:cs="Arial"/>
            <w:i/>
            <w:iCs/>
            <w:kern w:val="36"/>
          </w:rPr>
          <w:t>MOAA Charities</w:t>
        </w:r>
      </w:hyperlink>
      <w:r w:rsidRPr="00AC7AA7">
        <w:rPr>
          <w:rFonts w:ascii="Arial" w:hAnsi="Arial" w:cs="Arial"/>
          <w:i/>
          <w:iCs/>
          <w:color w:val="212529"/>
          <w:kern w:val="36"/>
        </w:rPr>
        <w:t>]</w:t>
      </w:r>
    </w:p>
    <w:p w14:paraId="259492E2"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4FD3B3DA"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That same spirit of service was on full display at our </w:t>
      </w:r>
      <w:hyperlink r:id="rId22" w:history="1">
        <w:r w:rsidRPr="00AC7AA7">
          <w:rPr>
            <w:rStyle w:val="Hyperlink"/>
            <w:rFonts w:ascii="Arial" w:hAnsi="Arial" w:cs="Arial"/>
            <w:i/>
            <w:iCs/>
            <w:kern w:val="36"/>
          </w:rPr>
          <w:t xml:space="preserve">inaugural </w:t>
        </w:r>
        <w:proofErr w:type="spellStart"/>
        <w:r w:rsidRPr="00AC7AA7">
          <w:rPr>
            <w:rStyle w:val="Hyperlink"/>
            <w:rFonts w:ascii="Arial" w:hAnsi="Arial" w:cs="Arial"/>
            <w:i/>
            <w:iCs/>
            <w:kern w:val="36"/>
          </w:rPr>
          <w:t>TotalForce</w:t>
        </w:r>
        <w:proofErr w:type="spellEnd"/>
        <w:r w:rsidRPr="00AC7AA7">
          <w:rPr>
            <w:rStyle w:val="Hyperlink"/>
            <w:rFonts w:ascii="Arial" w:hAnsi="Arial" w:cs="Arial"/>
            <w:i/>
            <w:iCs/>
            <w:kern w:val="36"/>
          </w:rPr>
          <w:t>+ conference</w:t>
        </w:r>
      </w:hyperlink>
      <w:r w:rsidRPr="00AC7AA7">
        <w:rPr>
          <w:rFonts w:ascii="Arial" w:hAnsi="Arial" w:cs="Arial"/>
          <w:i/>
          <w:iCs/>
          <w:color w:val="212529"/>
          <w:kern w:val="36"/>
        </w:rPr>
        <w:t xml:space="preserve">, where leaders from across the uniformed service, civilian, industry, and academic sectors came together to strengthen the all-volunteer force. The conversations and ideas shared there will shape our efforts in the years ahead, including as we look toward </w:t>
      </w:r>
      <w:proofErr w:type="gramStart"/>
      <w:r w:rsidRPr="00AC7AA7">
        <w:rPr>
          <w:rFonts w:ascii="Arial" w:hAnsi="Arial" w:cs="Arial"/>
          <w:i/>
          <w:iCs/>
          <w:color w:val="212529"/>
          <w:kern w:val="36"/>
        </w:rPr>
        <w:t>a number of</w:t>
      </w:r>
      <w:proofErr w:type="gramEnd"/>
      <w:r w:rsidRPr="00AC7AA7">
        <w:rPr>
          <w:rFonts w:ascii="Arial" w:hAnsi="Arial" w:cs="Arial"/>
          <w:i/>
          <w:iCs/>
          <w:color w:val="212529"/>
          <w:kern w:val="36"/>
        </w:rPr>
        <w:t xml:space="preserve"> smaller </w:t>
      </w:r>
      <w:proofErr w:type="spellStart"/>
      <w:r w:rsidRPr="00AC7AA7">
        <w:rPr>
          <w:rFonts w:ascii="Arial" w:hAnsi="Arial" w:cs="Arial"/>
          <w:i/>
          <w:iCs/>
          <w:color w:val="212529"/>
          <w:kern w:val="36"/>
        </w:rPr>
        <w:t>TotalForce</w:t>
      </w:r>
      <w:proofErr w:type="spellEnd"/>
      <w:r w:rsidRPr="00AC7AA7">
        <w:rPr>
          <w:rFonts w:ascii="Arial" w:hAnsi="Arial" w:cs="Arial"/>
          <w:i/>
          <w:iCs/>
          <w:color w:val="212529"/>
          <w:kern w:val="36"/>
        </w:rPr>
        <w:t>+ events in 2026, with the full conference returning Feb. 1-3, 2027.</w:t>
      </w:r>
    </w:p>
    <w:p w14:paraId="07A7A48A"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455FFCA7"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Please share the good work of our association throughout your network and in your local communities. Remind potential members of our greatest achievements.</w:t>
      </w:r>
    </w:p>
    <w:p w14:paraId="0E6C6731"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6FBF7214"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From a personal perspective, I find my service on this board over the past five years, and especially now as your chairman, incredibly rewarding and</w:t>
      </w:r>
      <w:r w:rsidRPr="00AC7AA7">
        <w:rPr>
          <w:rFonts w:ascii="Arial" w:hAnsi="Arial" w:cs="Arial"/>
          <w:i/>
          <w:iCs/>
          <w:color w:val="212529"/>
          <w:kern w:val="36"/>
        </w:rPr>
        <w:br/>
        <w:t>gratifying. I want to express my gratitude to MOAA’s dedicated council and chapter leaders, staff, and every member and volunteer who keeps our association strong. Your leadership, advocacy, and generosity drive our success.</w:t>
      </w:r>
    </w:p>
    <w:p w14:paraId="1E885AB6"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 </w:t>
      </w:r>
    </w:p>
    <w:p w14:paraId="700CABE4" w14:textId="77777777" w:rsidR="00AC7AA7" w:rsidRPr="00AC7AA7" w:rsidRDefault="00AC7AA7" w:rsidP="00AC7AA7">
      <w:pPr>
        <w:pStyle w:val="NormalWeb"/>
        <w:spacing w:before="0" w:beforeAutospacing="0" w:after="0" w:afterAutospacing="0"/>
        <w:rPr>
          <w:rFonts w:ascii="Arial" w:hAnsi="Arial" w:cs="Arial"/>
          <w:i/>
          <w:iCs/>
          <w:color w:val="212529"/>
          <w:kern w:val="36"/>
        </w:rPr>
      </w:pPr>
      <w:r w:rsidRPr="00AC7AA7">
        <w:rPr>
          <w:rFonts w:ascii="Arial" w:hAnsi="Arial" w:cs="Arial"/>
          <w:i/>
          <w:iCs/>
          <w:color w:val="212529"/>
          <w:kern w:val="36"/>
        </w:rPr>
        <w:t>Together, we will continue to protect what’s been earned, champion solutions that strengthen the community we serve, and advance a future worthy of those who defend our nation.</w:t>
      </w:r>
    </w:p>
    <w:p w14:paraId="65721501" w14:textId="77777777" w:rsidR="00440FAE" w:rsidRPr="00842129" w:rsidRDefault="00440FAE" w:rsidP="00B675C6">
      <w:pPr>
        <w:pStyle w:val="NormalWeb"/>
        <w:spacing w:before="20" w:beforeAutospacing="0" w:after="40" w:afterAutospacing="0"/>
        <w:rPr>
          <w:rFonts w:ascii="Arial" w:hAnsi="Arial" w:cs="Arial"/>
          <w:i/>
          <w:iCs/>
          <w:color w:val="212529"/>
          <w:kern w:val="36"/>
        </w:rPr>
      </w:pPr>
    </w:p>
    <w:p w14:paraId="0708C0E9" w14:textId="5061FC3C" w:rsidR="00A12327" w:rsidRDefault="00A12327" w:rsidP="00E3618A">
      <w:pPr>
        <w:pStyle w:val="NormalWeb"/>
        <w:spacing w:before="20" w:beforeAutospacing="0" w:after="40" w:afterAutospacing="0"/>
        <w:rPr>
          <w:rFonts w:ascii="Arial" w:hAnsi="Arial" w:cs="Arial"/>
          <w:color w:val="212529"/>
          <w:kern w:val="36"/>
          <w:szCs w:val="20"/>
        </w:rPr>
      </w:pPr>
    </w:p>
    <w:p w14:paraId="3DF36C8B" w14:textId="596EAB0D" w:rsidR="003F6089" w:rsidRDefault="00BD0D69" w:rsidP="00E3618A">
      <w:pPr>
        <w:pStyle w:val="NormalWeb"/>
        <w:spacing w:before="20" w:beforeAutospacing="0" w:after="40" w:afterAutospacing="0"/>
        <w:rPr>
          <w:rFonts w:ascii="Arial" w:hAnsi="Arial" w:cs="Arial"/>
          <w:i/>
          <w:iCs/>
          <w:color w:val="212529"/>
          <w:kern w:val="36"/>
          <w:szCs w:val="20"/>
        </w:rPr>
      </w:pPr>
      <w:r w:rsidRPr="00F168F8">
        <w:rPr>
          <w:rFonts w:ascii="Arial" w:hAnsi="Arial" w:cs="Arial"/>
          <w:color w:val="212529"/>
          <w:kern w:val="36"/>
          <w:szCs w:val="20"/>
        </w:rPr>
        <w:drawing>
          <wp:inline distT="0" distB="0" distL="0" distR="0" wp14:anchorId="05A4F3CF" wp14:editId="7BDE48C3">
            <wp:extent cx="6858000" cy="2406015"/>
            <wp:effectExtent l="0" t="0" r="0" b="0"/>
            <wp:docPr id="1277161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1614" name=""/>
                    <pic:cNvPicPr/>
                  </pic:nvPicPr>
                  <pic:blipFill>
                    <a:blip r:embed="rId23"/>
                    <a:stretch>
                      <a:fillRect/>
                    </a:stretch>
                  </pic:blipFill>
                  <pic:spPr>
                    <a:xfrm>
                      <a:off x="0" y="0"/>
                      <a:ext cx="6858000" cy="2406015"/>
                    </a:xfrm>
                    <a:prstGeom prst="rect">
                      <a:avLst/>
                    </a:prstGeom>
                  </pic:spPr>
                </pic:pic>
              </a:graphicData>
            </a:graphic>
          </wp:inline>
        </w:drawing>
      </w:r>
    </w:p>
    <w:p w14:paraId="563AE6E9" w14:textId="77777777" w:rsidR="003F6089" w:rsidRDefault="003F6089" w:rsidP="00E3618A">
      <w:pPr>
        <w:pStyle w:val="NormalWeb"/>
        <w:spacing w:before="20" w:beforeAutospacing="0" w:after="40" w:afterAutospacing="0"/>
        <w:rPr>
          <w:rFonts w:ascii="Arial" w:hAnsi="Arial" w:cs="Arial"/>
          <w:i/>
          <w:iCs/>
          <w:color w:val="212529"/>
          <w:kern w:val="36"/>
          <w:szCs w:val="20"/>
        </w:rPr>
      </w:pPr>
    </w:p>
    <w:p w14:paraId="5B828889" w14:textId="77777777" w:rsidR="003C2907" w:rsidRPr="003C2907" w:rsidRDefault="003C2907" w:rsidP="003C2907">
      <w:pPr>
        <w:pStyle w:val="NormalWeb"/>
        <w:spacing w:before="20" w:beforeAutospacing="0" w:after="40" w:afterAutospacing="0"/>
        <w:rPr>
          <w:rFonts w:ascii="Arial" w:hAnsi="Arial" w:cs="Arial"/>
          <w:color w:val="212529"/>
          <w:kern w:val="36"/>
          <w:szCs w:val="20"/>
        </w:rPr>
      </w:pPr>
      <w:r w:rsidRPr="003C2907">
        <w:rPr>
          <w:rFonts w:ascii="Arial" w:hAnsi="Arial" w:cs="Arial"/>
          <w:b/>
          <w:bCs/>
          <w:color w:val="212529"/>
          <w:kern w:val="36"/>
          <w:szCs w:val="20"/>
        </w:rPr>
        <w:t>Access the Application Portal</w:t>
      </w:r>
    </w:p>
    <w:p w14:paraId="39BCE662" w14:textId="08EFB8CE" w:rsidR="003C2907" w:rsidRPr="003C2907" w:rsidRDefault="003C2907" w:rsidP="003C2907">
      <w:pPr>
        <w:pStyle w:val="NormalWeb"/>
        <w:spacing w:before="20" w:after="40"/>
        <w:rPr>
          <w:rFonts w:ascii="Arial" w:hAnsi="Arial" w:cs="Arial"/>
          <w:color w:val="212529"/>
          <w:kern w:val="36"/>
          <w:szCs w:val="20"/>
        </w:rPr>
      </w:pPr>
      <w:r w:rsidRPr="003C2907">
        <w:rPr>
          <w:rFonts w:ascii="Arial" w:hAnsi="Arial" w:cs="Arial"/>
          <w:color w:val="212529"/>
          <w:kern w:val="36"/>
          <w:szCs w:val="20"/>
        </w:rPr>
        <w:t xml:space="preserve">We use SurveyMonkey Apply to facilitate our application process. While applications are only open from Nov 1 to March 1, you can access your account at </w:t>
      </w:r>
      <w:r w:rsidR="00D05740" w:rsidRPr="003C2907">
        <w:rPr>
          <w:rFonts w:ascii="Arial" w:hAnsi="Arial" w:cs="Arial"/>
          <w:color w:val="212529"/>
          <w:kern w:val="36"/>
          <w:szCs w:val="20"/>
        </w:rPr>
        <w:t>any time</w:t>
      </w:r>
      <w:r w:rsidRPr="003C2907">
        <w:rPr>
          <w:rFonts w:ascii="Arial" w:hAnsi="Arial" w:cs="Arial"/>
          <w:color w:val="212529"/>
          <w:kern w:val="36"/>
          <w:szCs w:val="20"/>
        </w:rPr>
        <w:t xml:space="preserve"> to check the status of your </w:t>
      </w:r>
      <w:hyperlink r:id="rId24" w:history="1">
        <w:r w:rsidRPr="003C2907">
          <w:rPr>
            <w:rStyle w:val="Hyperlink"/>
            <w:rFonts w:ascii="Arial" w:hAnsi="Arial" w:cs="Arial"/>
            <w:kern w:val="36"/>
            <w:szCs w:val="20"/>
          </w:rPr>
          <w:t>application</w:t>
        </w:r>
      </w:hyperlink>
      <w:r w:rsidRPr="003C2907">
        <w:rPr>
          <w:rFonts w:ascii="Arial" w:hAnsi="Arial" w:cs="Arial"/>
          <w:color w:val="212529"/>
          <w:kern w:val="36"/>
          <w:szCs w:val="20"/>
        </w:rPr>
        <w:t>.</w:t>
      </w:r>
    </w:p>
    <w:p w14:paraId="088CD833" w14:textId="6CAC2A7C" w:rsidR="00353F31" w:rsidRDefault="00353F31" w:rsidP="001769BC">
      <w:pPr>
        <w:rPr>
          <w:rFonts w:ascii="Arial" w:hAnsi="Arial" w:cs="Arial"/>
          <w:b/>
          <w:sz w:val="24"/>
          <w:szCs w:val="24"/>
        </w:rPr>
      </w:pPr>
    </w:p>
    <w:p w14:paraId="20FF09F5" w14:textId="633C65C9" w:rsidR="001917BB" w:rsidRDefault="001917BB" w:rsidP="00F16740">
      <w:pPr>
        <w:spacing w:before="240"/>
        <w:rPr>
          <w:rFonts w:ascii="Arial" w:hAnsi="Arial" w:cs="Arial"/>
          <w:b/>
          <w:sz w:val="24"/>
          <w:szCs w:val="24"/>
        </w:rPr>
      </w:pPr>
      <w:r>
        <w:rPr>
          <w:noProof/>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153103CF" id="Straight Connector 6"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FD75C5">
        <w:rPr>
          <w:rFonts w:ascii="Arial" w:hAnsi="Arial" w:cs="Arial"/>
          <w:b/>
          <w:sz w:val="24"/>
          <w:szCs w:val="24"/>
        </w:rPr>
        <w:t xml:space="preserve">Chapters – enter title of </w:t>
      </w:r>
      <w:r w:rsidR="005F74B7">
        <w:rPr>
          <w:rFonts w:ascii="Arial" w:hAnsi="Arial" w:cs="Arial"/>
          <w:b/>
          <w:sz w:val="24"/>
          <w:szCs w:val="24"/>
        </w:rPr>
        <w:t>an interesting</w:t>
      </w:r>
      <w:r w:rsidRPr="00FD75C5">
        <w:rPr>
          <w:rFonts w:ascii="Arial" w:hAnsi="Arial" w:cs="Arial"/>
          <w:b/>
          <w:sz w:val="24"/>
          <w:szCs w:val="24"/>
        </w:rPr>
        <w:t xml:space="preserve"> news item here</w:t>
      </w:r>
    </w:p>
    <w:p w14:paraId="2E9C68FB" w14:textId="64878E52" w:rsidR="0030026E" w:rsidRPr="00FD75C5" w:rsidRDefault="0030026E" w:rsidP="001917BB">
      <w:pPr>
        <w:spacing w:before="80"/>
        <w:rPr>
          <w:rFonts w:ascii="Arial" w:hAnsi="Arial" w:cs="Arial"/>
          <w:b/>
          <w:sz w:val="24"/>
          <w:szCs w:val="24"/>
        </w:rPr>
      </w:pPr>
      <w:r>
        <w:rPr>
          <w:rFonts w:ascii="Arial" w:hAnsi="Arial" w:cs="Arial"/>
          <w:b/>
          <w:sz w:val="24"/>
          <w:szCs w:val="24"/>
        </w:rPr>
        <w:t>Provide pictures and stories of a recent chapter meeting or program</w:t>
      </w:r>
    </w:p>
    <w:p w14:paraId="732DCBF3" w14:textId="27013747" w:rsidR="001917BB" w:rsidRDefault="001917BB" w:rsidP="001917BB">
      <w:pPr>
        <w:rPr>
          <w:rFonts w:ascii="Arial" w:hAnsi="Arial" w:cs="Arial"/>
          <w:szCs w:val="20"/>
        </w:rPr>
      </w:pPr>
      <w:r>
        <w:rPr>
          <w:rFonts w:ascii="Arial" w:hAnsi="Arial" w:cs="Arial"/>
          <w:szCs w:val="20"/>
        </w:rPr>
        <w:t xml:space="preserve">You can </w:t>
      </w:r>
      <w:r w:rsidR="005F74B7">
        <w:rPr>
          <w:rFonts w:ascii="Arial" w:hAnsi="Arial" w:cs="Arial"/>
          <w:szCs w:val="20"/>
        </w:rPr>
        <w:t>copy and paste</w:t>
      </w:r>
      <w:r>
        <w:rPr>
          <w:rFonts w:ascii="Arial" w:hAnsi="Arial" w:cs="Arial"/>
          <w:szCs w:val="20"/>
        </w:rPr>
        <w:t xml:space="preserve"> your Chapter news</w:t>
      </w:r>
      <w:r w:rsidR="005F74B7">
        <w:rPr>
          <w:rFonts w:ascii="Arial" w:hAnsi="Arial" w:cs="Arial"/>
          <w:szCs w:val="20"/>
        </w:rPr>
        <w:t xml:space="preserve"> source “then </w:t>
      </w:r>
      <w:r w:rsidR="00A07442">
        <w:rPr>
          <w:rFonts w:ascii="Arial" w:hAnsi="Arial" w:cs="Arial"/>
          <w:szCs w:val="20"/>
        </w:rPr>
        <w:t xml:space="preserve">site the news source (i.e. person’s name </w:t>
      </w:r>
      <w:r w:rsidR="0035366C">
        <w:rPr>
          <w:rFonts w:ascii="Arial" w:hAnsi="Arial" w:cs="Arial"/>
          <w:szCs w:val="20"/>
        </w:rPr>
        <w:t>and/</w:t>
      </w:r>
      <w:r w:rsidR="00A07442">
        <w:rPr>
          <w:rFonts w:ascii="Arial" w:hAnsi="Arial" w:cs="Arial"/>
          <w:szCs w:val="20"/>
        </w:rPr>
        <w:t xml:space="preserve">or </w:t>
      </w:r>
      <w:r w:rsidR="0035366C">
        <w:rPr>
          <w:rFonts w:ascii="Arial" w:hAnsi="Arial" w:cs="Arial"/>
          <w:szCs w:val="20"/>
        </w:rPr>
        <w:t>where you pulled that source)</w:t>
      </w:r>
      <w:r w:rsidR="00A07442">
        <w:rPr>
          <w:rFonts w:ascii="Arial" w:hAnsi="Arial" w:cs="Arial"/>
          <w:szCs w:val="20"/>
        </w:rPr>
        <w:t>”</w:t>
      </w:r>
      <w:r w:rsidR="0035366C">
        <w:rPr>
          <w:rFonts w:ascii="Arial" w:hAnsi="Arial" w:cs="Arial"/>
          <w:szCs w:val="20"/>
        </w:rPr>
        <w:t xml:space="preserve">; </w:t>
      </w:r>
      <w:r w:rsidR="00C5480C">
        <w:rPr>
          <w:rFonts w:ascii="Arial" w:hAnsi="Arial" w:cs="Arial"/>
          <w:szCs w:val="20"/>
        </w:rPr>
        <w:t>you can i</w:t>
      </w:r>
      <w:r>
        <w:rPr>
          <w:rFonts w:ascii="Arial" w:hAnsi="Arial" w:cs="Arial"/>
          <w:szCs w:val="20"/>
        </w:rPr>
        <w:t xml:space="preserve">nclude any </w:t>
      </w:r>
      <w:r w:rsidR="00C5480C">
        <w:rPr>
          <w:rFonts w:ascii="Arial" w:hAnsi="Arial" w:cs="Arial"/>
          <w:szCs w:val="20"/>
        </w:rPr>
        <w:t xml:space="preserve">items of interest, special </w:t>
      </w:r>
      <w:r w:rsidR="00765B06">
        <w:rPr>
          <w:rFonts w:ascii="Arial" w:hAnsi="Arial" w:cs="Arial"/>
          <w:szCs w:val="20"/>
        </w:rPr>
        <w:t xml:space="preserve">programs, dates of your next </w:t>
      </w:r>
      <w:r>
        <w:rPr>
          <w:rFonts w:ascii="Arial" w:hAnsi="Arial" w:cs="Arial"/>
          <w:szCs w:val="20"/>
        </w:rPr>
        <w:t>meeting</w:t>
      </w:r>
      <w:r w:rsidR="00765B06">
        <w:rPr>
          <w:rFonts w:ascii="Arial" w:hAnsi="Arial" w:cs="Arial"/>
          <w:szCs w:val="20"/>
        </w:rPr>
        <w:t>,</w:t>
      </w:r>
      <w:r>
        <w:rPr>
          <w:rFonts w:ascii="Arial" w:hAnsi="Arial" w:cs="Arial"/>
          <w:szCs w:val="20"/>
        </w:rPr>
        <w:t xml:space="preserve"> recaps or agendas, local news, state legislative issues, and other matters for your members. </w:t>
      </w:r>
    </w:p>
    <w:p w14:paraId="07B3EF2B" w14:textId="77777777" w:rsidR="00FC0911" w:rsidRDefault="00FC0911" w:rsidP="001917BB">
      <w:pPr>
        <w:rPr>
          <w:rFonts w:ascii="Arial" w:hAnsi="Arial" w:cs="Arial"/>
          <w:szCs w:val="20"/>
        </w:rPr>
      </w:pPr>
    </w:p>
    <w:p w14:paraId="3EF62236" w14:textId="513FA6A6" w:rsidR="001917BB" w:rsidRPr="00FD75C5" w:rsidRDefault="003A4E3A" w:rsidP="00FC0911">
      <w:pPr>
        <w:spacing w:before="80"/>
        <w:rPr>
          <w:rFonts w:ascii="Arial" w:hAnsi="Arial" w:cs="Arial"/>
          <w:b/>
          <w:sz w:val="24"/>
          <w:szCs w:val="24"/>
        </w:rPr>
      </w:pPr>
      <w:r>
        <w:rPr>
          <w:noProof/>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205ECB04" id="Straight Connector 6" o:spid="_x0000_s1026" style="position:absolute;z-index:25166233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FD75C5">
        <w:rPr>
          <w:rFonts w:ascii="Arial" w:hAnsi="Arial" w:cs="Arial"/>
          <w:b/>
          <w:sz w:val="24"/>
          <w:szCs w:val="24"/>
        </w:rPr>
        <w:t>Chapters – enter title of your</w:t>
      </w:r>
      <w:r w:rsidR="00765B06">
        <w:rPr>
          <w:rFonts w:ascii="Arial" w:hAnsi="Arial" w:cs="Arial"/>
          <w:b/>
          <w:sz w:val="24"/>
          <w:szCs w:val="24"/>
        </w:rPr>
        <w:t xml:space="preserve"> final </w:t>
      </w:r>
      <w:r w:rsidR="001917BB" w:rsidRPr="00FD75C5">
        <w:rPr>
          <w:rFonts w:ascii="Arial" w:hAnsi="Arial" w:cs="Arial"/>
          <w:b/>
          <w:sz w:val="24"/>
          <w:szCs w:val="24"/>
        </w:rPr>
        <w:t>news item here</w:t>
      </w:r>
    </w:p>
    <w:p w14:paraId="038B520E" w14:textId="50BF2BEC" w:rsidR="001917BB" w:rsidRPr="00352BEB" w:rsidRDefault="0009054A" w:rsidP="001917BB">
      <w:pPr>
        <w:rPr>
          <w:rFonts w:ascii="Arial" w:hAnsi="Arial" w:cs="Arial"/>
          <w:szCs w:val="20"/>
        </w:rPr>
      </w:pPr>
      <w:r>
        <w:rPr>
          <w:rFonts w:ascii="Arial" w:hAnsi="Arial" w:cs="Arial"/>
          <w:szCs w:val="20"/>
        </w:rPr>
        <w:t>This item should conclude or wrap up your newsletter</w:t>
      </w:r>
      <w:r w:rsidR="004000D6">
        <w:rPr>
          <w:rFonts w:ascii="Arial" w:hAnsi="Arial" w:cs="Arial"/>
          <w:szCs w:val="20"/>
        </w:rPr>
        <w:t xml:space="preserve">; </w:t>
      </w:r>
      <w:r w:rsidR="006E59DA">
        <w:rPr>
          <w:rFonts w:ascii="Arial" w:hAnsi="Arial" w:cs="Arial"/>
          <w:szCs w:val="20"/>
        </w:rPr>
        <w:t xml:space="preserve">next, provide </w:t>
      </w:r>
      <w:r>
        <w:rPr>
          <w:rFonts w:ascii="Arial" w:hAnsi="Arial" w:cs="Arial"/>
          <w:szCs w:val="20"/>
        </w:rPr>
        <w:t>chapter</w:t>
      </w:r>
      <w:r w:rsidR="0037323A">
        <w:rPr>
          <w:rFonts w:ascii="Arial" w:hAnsi="Arial" w:cs="Arial"/>
          <w:szCs w:val="20"/>
        </w:rPr>
        <w:t xml:space="preserve">’s contact information for </w:t>
      </w:r>
      <w:r w:rsidR="00E900B8">
        <w:rPr>
          <w:rFonts w:ascii="Arial" w:hAnsi="Arial" w:cs="Arial"/>
          <w:szCs w:val="20"/>
        </w:rPr>
        <w:t>officers, RSVP</w:t>
      </w:r>
      <w:r w:rsidR="0037323A">
        <w:rPr>
          <w:rFonts w:ascii="Arial" w:hAnsi="Arial" w:cs="Arial"/>
          <w:szCs w:val="20"/>
        </w:rPr>
        <w:t xml:space="preserve"> </w:t>
      </w:r>
      <w:r w:rsidR="00E900B8">
        <w:rPr>
          <w:rFonts w:ascii="Arial" w:hAnsi="Arial" w:cs="Arial"/>
          <w:szCs w:val="20"/>
        </w:rPr>
        <w:t>meeting (easy return form)</w:t>
      </w:r>
      <w:r w:rsidR="00D930EF">
        <w:rPr>
          <w:rFonts w:ascii="Arial" w:hAnsi="Arial" w:cs="Arial"/>
          <w:szCs w:val="20"/>
        </w:rPr>
        <w:t xml:space="preserve"> for special meetings you mentioned, and/or chapter enrollment form for new members.  </w:t>
      </w:r>
    </w:p>
    <w:p w14:paraId="7CC15C4E" w14:textId="77777777" w:rsidR="001917BB" w:rsidRPr="00E3618A" w:rsidRDefault="001917BB" w:rsidP="00E3618A">
      <w:pPr>
        <w:pStyle w:val="NormalWeb"/>
        <w:spacing w:before="20" w:beforeAutospacing="0" w:after="40" w:afterAutospacing="0"/>
        <w:rPr>
          <w:rFonts w:ascii="Arial" w:hAnsi="Arial" w:cs="Arial"/>
          <w:color w:val="212529"/>
          <w:kern w:val="36"/>
          <w:szCs w:val="20"/>
        </w:rPr>
      </w:pPr>
    </w:p>
    <w:sectPr w:rsidR="001917BB" w:rsidRPr="00E3618A" w:rsidSect="00A84661">
      <w:headerReference w:type="default" r:id="rId25"/>
      <w:footerReference w:type="default" r:id="rId2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F6BB" w14:textId="77777777" w:rsidR="00941DF6" w:rsidRDefault="00941DF6" w:rsidP="00D553DE">
      <w:r>
        <w:separator/>
      </w:r>
    </w:p>
  </w:endnote>
  <w:endnote w:type="continuationSeparator" w:id="0">
    <w:p w14:paraId="6DD09F6B" w14:textId="77777777" w:rsidR="00941DF6" w:rsidRDefault="00941DF6" w:rsidP="00D553DE">
      <w:r>
        <w:continuationSeparator/>
      </w:r>
    </w:p>
  </w:endnote>
  <w:endnote w:type="continuationNotice" w:id="1">
    <w:p w14:paraId="2350D878" w14:textId="77777777" w:rsidR="00941DF6" w:rsidRDefault="00941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DA5C22"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FDF5" w14:textId="77777777" w:rsidR="00941DF6" w:rsidRDefault="00941DF6" w:rsidP="00D553DE">
      <w:r>
        <w:separator/>
      </w:r>
    </w:p>
  </w:footnote>
  <w:footnote w:type="continuationSeparator" w:id="0">
    <w:p w14:paraId="356D9827" w14:textId="77777777" w:rsidR="00941DF6" w:rsidRDefault="00941DF6" w:rsidP="00D553DE">
      <w:r>
        <w:continuationSeparator/>
      </w:r>
    </w:p>
  </w:footnote>
  <w:footnote w:type="continuationNotice" w:id="1">
    <w:p w14:paraId="7A434F02" w14:textId="77777777" w:rsidR="00941DF6" w:rsidRDefault="00941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745DDB36" w:rsidR="00E8469D" w:rsidRPr="002C3C66" w:rsidRDefault="001A3965">
    <w:pPr>
      <w:pStyle w:val="Header"/>
      <w:rPr>
        <w:rFonts w:ascii="Arial" w:hAnsi="Arial" w:cs="Arial"/>
        <w:sz w:val="24"/>
        <w:szCs w:val="24"/>
      </w:rPr>
    </w:pPr>
    <w:r>
      <w:rPr>
        <w:rFonts w:ascii="Arial" w:hAnsi="Arial" w:cs="Arial"/>
        <w:sz w:val="24"/>
        <w:szCs w:val="24"/>
      </w:rPr>
      <w:t>Month</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6634C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27EDBB"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8"/>
  </w:num>
  <w:num w:numId="2" w16cid:durableId="1737430869">
    <w:abstractNumId w:val="17"/>
  </w:num>
  <w:num w:numId="3" w16cid:durableId="531306125">
    <w:abstractNumId w:val="9"/>
  </w:num>
  <w:num w:numId="4" w16cid:durableId="1068381968">
    <w:abstractNumId w:val="18"/>
  </w:num>
  <w:num w:numId="5" w16cid:durableId="1483885103">
    <w:abstractNumId w:val="16"/>
  </w:num>
  <w:num w:numId="6" w16cid:durableId="1964772910">
    <w:abstractNumId w:val="14"/>
  </w:num>
  <w:num w:numId="7" w16cid:durableId="2012832622">
    <w:abstractNumId w:val="10"/>
  </w:num>
  <w:num w:numId="8" w16cid:durableId="847451995">
    <w:abstractNumId w:val="13"/>
  </w:num>
  <w:num w:numId="9" w16cid:durableId="127748391">
    <w:abstractNumId w:val="4"/>
  </w:num>
  <w:num w:numId="10" w16cid:durableId="75129049">
    <w:abstractNumId w:val="12"/>
  </w:num>
  <w:num w:numId="11" w16cid:durableId="7100198">
    <w:abstractNumId w:val="3"/>
  </w:num>
  <w:num w:numId="12" w16cid:durableId="1343509414">
    <w:abstractNumId w:val="5"/>
  </w:num>
  <w:num w:numId="13" w16cid:durableId="85999217">
    <w:abstractNumId w:val="15"/>
  </w:num>
  <w:num w:numId="14" w16cid:durableId="790396530">
    <w:abstractNumId w:val="7"/>
  </w:num>
  <w:num w:numId="15" w16cid:durableId="1739664901">
    <w:abstractNumId w:val="23"/>
  </w:num>
  <w:num w:numId="16" w16cid:durableId="1213929573">
    <w:abstractNumId w:val="6"/>
  </w:num>
  <w:num w:numId="17" w16cid:durableId="876116469">
    <w:abstractNumId w:val="1"/>
  </w:num>
  <w:num w:numId="18" w16cid:durableId="1116489028">
    <w:abstractNumId w:val="21"/>
  </w:num>
  <w:num w:numId="19" w16cid:durableId="1232235472">
    <w:abstractNumId w:val="0"/>
  </w:num>
  <w:num w:numId="20" w16cid:durableId="917399751">
    <w:abstractNumId w:val="19"/>
  </w:num>
  <w:num w:numId="21" w16cid:durableId="1937860250">
    <w:abstractNumId w:val="20"/>
  </w:num>
  <w:num w:numId="22" w16cid:durableId="1536574900">
    <w:abstractNumId w:val="2"/>
  </w:num>
  <w:num w:numId="23" w16cid:durableId="1675373780">
    <w:abstractNumId w:val="11"/>
  </w:num>
  <w:num w:numId="24" w16cid:durableId="1241507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704B5"/>
    <w:rsid w:val="00070BFB"/>
    <w:rsid w:val="000751C2"/>
    <w:rsid w:val="00076438"/>
    <w:rsid w:val="00077439"/>
    <w:rsid w:val="0007772D"/>
    <w:rsid w:val="00080EC9"/>
    <w:rsid w:val="00083EF4"/>
    <w:rsid w:val="000854BD"/>
    <w:rsid w:val="0009054A"/>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3965"/>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3C66"/>
    <w:rsid w:val="002C51C8"/>
    <w:rsid w:val="002C680E"/>
    <w:rsid w:val="002D2ABF"/>
    <w:rsid w:val="002D3510"/>
    <w:rsid w:val="002D49A0"/>
    <w:rsid w:val="002E0084"/>
    <w:rsid w:val="002E3357"/>
    <w:rsid w:val="002E7C68"/>
    <w:rsid w:val="0030026E"/>
    <w:rsid w:val="00301F5F"/>
    <w:rsid w:val="00305A82"/>
    <w:rsid w:val="0031051C"/>
    <w:rsid w:val="00310E69"/>
    <w:rsid w:val="00313AE7"/>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E5A01"/>
    <w:rsid w:val="003F242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2055"/>
    <w:rsid w:val="004425ED"/>
    <w:rsid w:val="00445625"/>
    <w:rsid w:val="00447280"/>
    <w:rsid w:val="004564D7"/>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C0E8B"/>
    <w:rsid w:val="004C4548"/>
    <w:rsid w:val="004C50B0"/>
    <w:rsid w:val="004C65CE"/>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EF5"/>
    <w:rsid w:val="005468D4"/>
    <w:rsid w:val="00552060"/>
    <w:rsid w:val="00553250"/>
    <w:rsid w:val="00553554"/>
    <w:rsid w:val="0055477E"/>
    <w:rsid w:val="0056020E"/>
    <w:rsid w:val="00561C55"/>
    <w:rsid w:val="00562FC2"/>
    <w:rsid w:val="00563A49"/>
    <w:rsid w:val="00564072"/>
    <w:rsid w:val="00566C7A"/>
    <w:rsid w:val="0057163F"/>
    <w:rsid w:val="00577D48"/>
    <w:rsid w:val="0058246D"/>
    <w:rsid w:val="00582DC1"/>
    <w:rsid w:val="00584BAA"/>
    <w:rsid w:val="00586A1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A2628"/>
    <w:rsid w:val="006A2D05"/>
    <w:rsid w:val="006A2F0E"/>
    <w:rsid w:val="006B45A0"/>
    <w:rsid w:val="006C0695"/>
    <w:rsid w:val="006C1621"/>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10E7E"/>
    <w:rsid w:val="007110DE"/>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AD7"/>
    <w:rsid w:val="007A704F"/>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91D29"/>
    <w:rsid w:val="00892DAA"/>
    <w:rsid w:val="0089333C"/>
    <w:rsid w:val="0089439C"/>
    <w:rsid w:val="008B0268"/>
    <w:rsid w:val="008B1D7A"/>
    <w:rsid w:val="008B2D58"/>
    <w:rsid w:val="008B5759"/>
    <w:rsid w:val="008C023D"/>
    <w:rsid w:val="008C6208"/>
    <w:rsid w:val="008D2B75"/>
    <w:rsid w:val="008D4142"/>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33E3"/>
    <w:rsid w:val="00964102"/>
    <w:rsid w:val="0096632D"/>
    <w:rsid w:val="00967475"/>
    <w:rsid w:val="00973BE9"/>
    <w:rsid w:val="0098090B"/>
    <w:rsid w:val="00980AE2"/>
    <w:rsid w:val="00982526"/>
    <w:rsid w:val="0098255F"/>
    <w:rsid w:val="00982D9D"/>
    <w:rsid w:val="00983EF5"/>
    <w:rsid w:val="00984391"/>
    <w:rsid w:val="00986FB9"/>
    <w:rsid w:val="00993039"/>
    <w:rsid w:val="00997CC7"/>
    <w:rsid w:val="009A13DE"/>
    <w:rsid w:val="009A3892"/>
    <w:rsid w:val="009A71F7"/>
    <w:rsid w:val="009B0923"/>
    <w:rsid w:val="009B0994"/>
    <w:rsid w:val="009B11EB"/>
    <w:rsid w:val="009B1D7D"/>
    <w:rsid w:val="009B1EC5"/>
    <w:rsid w:val="009B2EF5"/>
    <w:rsid w:val="009B5550"/>
    <w:rsid w:val="009C42F9"/>
    <w:rsid w:val="009C5D0B"/>
    <w:rsid w:val="009C70D9"/>
    <w:rsid w:val="009D04A9"/>
    <w:rsid w:val="009D548B"/>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7B09"/>
    <w:rsid w:val="00AF6058"/>
    <w:rsid w:val="00AF6A39"/>
    <w:rsid w:val="00B0015A"/>
    <w:rsid w:val="00B0399D"/>
    <w:rsid w:val="00B06996"/>
    <w:rsid w:val="00B10A6F"/>
    <w:rsid w:val="00B11DB3"/>
    <w:rsid w:val="00B162D2"/>
    <w:rsid w:val="00B17210"/>
    <w:rsid w:val="00B21D1B"/>
    <w:rsid w:val="00B251D3"/>
    <w:rsid w:val="00B25C71"/>
    <w:rsid w:val="00B304AD"/>
    <w:rsid w:val="00B30C28"/>
    <w:rsid w:val="00B324D8"/>
    <w:rsid w:val="00B350BA"/>
    <w:rsid w:val="00B35F19"/>
    <w:rsid w:val="00B51319"/>
    <w:rsid w:val="00B60C31"/>
    <w:rsid w:val="00B675C6"/>
    <w:rsid w:val="00B74E0F"/>
    <w:rsid w:val="00B7654B"/>
    <w:rsid w:val="00B83A9D"/>
    <w:rsid w:val="00B84A98"/>
    <w:rsid w:val="00B86691"/>
    <w:rsid w:val="00B90249"/>
    <w:rsid w:val="00B95199"/>
    <w:rsid w:val="00B97F78"/>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369D"/>
    <w:rsid w:val="00C658D4"/>
    <w:rsid w:val="00C65CA3"/>
    <w:rsid w:val="00C675E8"/>
    <w:rsid w:val="00C72ACC"/>
    <w:rsid w:val="00C74AA8"/>
    <w:rsid w:val="00C81280"/>
    <w:rsid w:val="00C83007"/>
    <w:rsid w:val="00C8395C"/>
    <w:rsid w:val="00C85F65"/>
    <w:rsid w:val="00C8651F"/>
    <w:rsid w:val="00C9040A"/>
    <w:rsid w:val="00C9480D"/>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A3"/>
    <w:rsid w:val="00D05740"/>
    <w:rsid w:val="00D073C4"/>
    <w:rsid w:val="00D108A7"/>
    <w:rsid w:val="00D12572"/>
    <w:rsid w:val="00D135D7"/>
    <w:rsid w:val="00D138AB"/>
    <w:rsid w:val="00D20437"/>
    <w:rsid w:val="00D20A9B"/>
    <w:rsid w:val="00D30232"/>
    <w:rsid w:val="00D360BA"/>
    <w:rsid w:val="00D36E9E"/>
    <w:rsid w:val="00D457B5"/>
    <w:rsid w:val="00D477D6"/>
    <w:rsid w:val="00D52EFF"/>
    <w:rsid w:val="00D553DE"/>
    <w:rsid w:val="00D56DC8"/>
    <w:rsid w:val="00D57B72"/>
    <w:rsid w:val="00D643ED"/>
    <w:rsid w:val="00D675B0"/>
    <w:rsid w:val="00D67717"/>
    <w:rsid w:val="00D704C5"/>
    <w:rsid w:val="00D71813"/>
    <w:rsid w:val="00D73689"/>
    <w:rsid w:val="00D77134"/>
    <w:rsid w:val="00D84F9B"/>
    <w:rsid w:val="00D86081"/>
    <w:rsid w:val="00D8654A"/>
    <w:rsid w:val="00D876CE"/>
    <w:rsid w:val="00D930EF"/>
    <w:rsid w:val="00D93421"/>
    <w:rsid w:val="00D94713"/>
    <w:rsid w:val="00D95924"/>
    <w:rsid w:val="00D973FF"/>
    <w:rsid w:val="00DA09D0"/>
    <w:rsid w:val="00DA2253"/>
    <w:rsid w:val="00DB0637"/>
    <w:rsid w:val="00DB0732"/>
    <w:rsid w:val="00DB23DA"/>
    <w:rsid w:val="00DB7BB6"/>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20C08"/>
    <w:rsid w:val="00E2500A"/>
    <w:rsid w:val="00E25021"/>
    <w:rsid w:val="00E2576C"/>
    <w:rsid w:val="00E275C7"/>
    <w:rsid w:val="00E30131"/>
    <w:rsid w:val="00E3082B"/>
    <w:rsid w:val="00E33CB3"/>
    <w:rsid w:val="00E35080"/>
    <w:rsid w:val="00E35E20"/>
    <w:rsid w:val="00E3618A"/>
    <w:rsid w:val="00E36C50"/>
    <w:rsid w:val="00E36EFF"/>
    <w:rsid w:val="00E40BF7"/>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3A"/>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aa.org/content/publications-and-media/news-articles/2025-news-articles/recommended-reads/start-your-2026-strong-with-moaa-and-gnc/" TargetMode="External"/><Relationship Id="rId18" Type="http://schemas.openxmlformats.org/officeDocument/2006/relationships/hyperlink" Target="https://www.moaa.org/content/take-action/advocacy-in-action-202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harities.moaa.org/" TargetMode="External"/><Relationship Id="rId7" Type="http://schemas.openxmlformats.org/officeDocument/2006/relationships/settings" Target="settings.xml"/><Relationship Id="rId12" Type="http://schemas.openxmlformats.org/officeDocument/2006/relationships/hyperlink" Target="https://www.moaa.org/content/publications-and-media/news-articles/2025-news-articles/recommended-reads/from-moaas-chairman-building-on-strength/" TargetMode="External"/><Relationship Id="rId17" Type="http://schemas.openxmlformats.org/officeDocument/2006/relationships/hyperlink" Target="https://www.moaa.org/content/publications-and-media/news-articles/2025-news-articles/recommended-reads/from-moaas-chairman-building-on-strengt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nc.com/discount-program.html?https://www.gnc.com/search?q=bioxgenic&amp;gad_source=1&amp;gad_campaignid=23138901789&amp;gbraid=0AAAABByGHyicCLsqnJmogGBThWuMgsKfQ&amp;gclid=CjwKCAiAjc7KBhBvEiwAE2BDOecLIY5_a3w-p6-cW9aFN_-Gkmy0plTK7mmV-s6ROogLmLoB12o-gBoCXWoQAvD_BwE" TargetMode="External"/><Relationship Id="rId20" Type="http://schemas.openxmlformats.org/officeDocument/2006/relationships/hyperlink" Target="https://www.moaa.org/content/publications-and-media/news-articles/2025-news-articles/recommended-reads/moaa-again-recognized-as-a-top-lobbyist-by-the-h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5-news-articles/recommended-reads/start-your-2026-strong-with-moaa-and-gnc/" TargetMode="External"/><Relationship Id="rId24" Type="http://schemas.openxmlformats.org/officeDocument/2006/relationships/hyperlink" Target="https://moaacharities.smapply.us/acc/l/" TargetMode="External"/><Relationship Id="rId5" Type="http://schemas.openxmlformats.org/officeDocument/2006/relationships/numbering" Target="numbering.xml"/><Relationship Id="rId15" Type="http://schemas.openxmlformats.org/officeDocument/2006/relationships/hyperlink" Target="https://zoom.us/j/92707392710?pwd=9YmI5NH3uRvC4ZXk6nC1nyIR9291Ux.1"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oaa.quorum.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talforceplus.moaa.org/" TargetMode="External"/><Relationship Id="rId22" Type="http://schemas.openxmlformats.org/officeDocument/2006/relationships/hyperlink" Target="https://www.totalforceplu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62efc7c8ef2cf52e1cbaa63678120b97">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b826cd3538268ea9dd893b81b73a6b5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2.xml><?xml version="1.0" encoding="utf-8"?>
<ds:datastoreItem xmlns:ds="http://schemas.openxmlformats.org/officeDocument/2006/customXml" ds:itemID="{9A5ADE22-5D7E-4C7F-8B34-9E11A76C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4.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Normal.dotm</Template>
  <TotalTime>151</TotalTime>
  <Pages>1</Pages>
  <Words>1027</Words>
  <Characters>5854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6868</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William Partain</cp:lastModifiedBy>
  <cp:revision>80</cp:revision>
  <cp:lastPrinted>2019-12-23T17:57:00Z</cp:lastPrinted>
  <dcterms:created xsi:type="dcterms:W3CDTF">2025-09-04T17:43:00Z</dcterms:created>
  <dcterms:modified xsi:type="dcterms:W3CDTF">2025-12-30T19:05:00Z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